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40" w:rsidRDefault="00310840" w:rsidP="00310840">
      <w:pPr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РЕШЕНИЕ</w:t>
      </w:r>
    </w:p>
    <w:p w:rsidR="00310840" w:rsidRDefault="00310840" w:rsidP="00310840">
      <w:pPr>
        <w:spacing w:line="276" w:lineRule="auto"/>
        <w:rPr>
          <w:b/>
        </w:rPr>
      </w:pPr>
    </w:p>
    <w:p w:rsidR="00371B33" w:rsidRDefault="00310840" w:rsidP="00371B33">
      <w:pPr>
        <w:rPr>
          <w:szCs w:val="28"/>
          <w:lang w:eastAsia="zh-CN"/>
        </w:rPr>
      </w:pPr>
      <w:r>
        <w:t xml:space="preserve"> </w:t>
      </w:r>
      <w:r w:rsidR="00371B33">
        <w:rPr>
          <w:szCs w:val="28"/>
          <w:lang w:eastAsia="zh-CN"/>
        </w:rPr>
        <w:t>23 августа 2024 года                                                                                         № 75-11</w:t>
      </w:r>
    </w:p>
    <w:p w:rsidR="00310840" w:rsidRPr="009E3BBF" w:rsidRDefault="00310840" w:rsidP="00310840">
      <w:pPr>
        <w:spacing w:line="276" w:lineRule="auto"/>
      </w:pPr>
    </w:p>
    <w:p w:rsidR="00310840" w:rsidRDefault="00310840" w:rsidP="00310840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310840" w:rsidRPr="00B974D7" w:rsidRDefault="00310840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404A45" w:rsidRPr="0060338B" w:rsidRDefault="00404A45" w:rsidP="00262CF2">
      <w:pPr>
        <w:jc w:val="left"/>
        <w:rPr>
          <w:b/>
          <w:szCs w:val="28"/>
        </w:rPr>
      </w:pPr>
      <w:r w:rsidRPr="003D5F93">
        <w:rPr>
          <w:b/>
          <w:szCs w:val="28"/>
        </w:rPr>
        <w:t xml:space="preserve">О сроках выплаты дополнительной оплаты труда (вознаграждения) членам участковых избирательных комиссий с правом решающего голоса, работающих в комиссии не на постоянной (штатной) основе, </w:t>
      </w:r>
      <w:r>
        <w:rPr>
          <w:b/>
          <w:szCs w:val="28"/>
        </w:rPr>
        <w:br/>
      </w:r>
      <w:r w:rsidRPr="003D5F93">
        <w:rPr>
          <w:b/>
          <w:szCs w:val="28"/>
        </w:rPr>
        <w:t>в период подготовки и проведения</w:t>
      </w:r>
      <w:r w:rsidR="00262CF2">
        <w:rPr>
          <w:b/>
          <w:szCs w:val="28"/>
        </w:rPr>
        <w:t xml:space="preserve"> выборов </w:t>
      </w:r>
      <w:r w:rsidR="00AB5D71">
        <w:rPr>
          <w:b/>
          <w:szCs w:val="28"/>
        </w:rPr>
        <w:t>высшего должностного лица Санкт-Петербурга-Губернатора Санкт-Петербурга</w:t>
      </w:r>
    </w:p>
    <w:p w:rsidR="002912DA" w:rsidRDefault="002912DA" w:rsidP="00262CF2">
      <w:pPr>
        <w:widowControl w:val="0"/>
        <w:autoSpaceDE w:val="0"/>
        <w:autoSpaceDN w:val="0"/>
        <w:adjustRightInd w:val="0"/>
        <w:rPr>
          <w:b/>
          <w:bCs/>
          <w:szCs w:val="28"/>
        </w:rPr>
      </w:pPr>
    </w:p>
    <w:p w:rsidR="00404A45" w:rsidRPr="00B974D7" w:rsidRDefault="00041E2D" w:rsidP="00262CF2">
      <w:pPr>
        <w:widowControl w:val="0"/>
        <w:autoSpaceDE w:val="0"/>
        <w:autoSpaceDN w:val="0"/>
        <w:adjustRightInd w:val="0"/>
        <w:jc w:val="both"/>
        <w:rPr>
          <w:b/>
          <w:bCs/>
          <w:szCs w:val="28"/>
        </w:rPr>
      </w:pPr>
      <w:r>
        <w:rPr>
          <w:rFonts w:ascii="TimesNewRomanPSMT" w:hAnsi="TimesNewRomanPSMT"/>
          <w:color w:val="000000"/>
          <w:szCs w:val="28"/>
        </w:rPr>
        <w:t xml:space="preserve">          </w:t>
      </w:r>
      <w:proofErr w:type="gramStart"/>
      <w:r w:rsidR="00404A45" w:rsidRPr="0060338B">
        <w:rPr>
          <w:rFonts w:ascii="TimesNewRomanPSMT" w:hAnsi="TimesNewRomanPSMT"/>
          <w:color w:val="000000"/>
          <w:szCs w:val="28"/>
        </w:rPr>
        <w:t xml:space="preserve">В соответствии с </w:t>
      </w:r>
      <w:r w:rsidR="0012660F">
        <w:rPr>
          <w:rFonts w:ascii="TimesNewRomanPSMT" w:hAnsi="TimesNewRomanPSMT"/>
          <w:color w:val="000000"/>
          <w:szCs w:val="28"/>
        </w:rPr>
        <w:t>решением</w:t>
      </w:r>
      <w:r w:rsidR="00404A45" w:rsidRPr="0060338B">
        <w:rPr>
          <w:rFonts w:ascii="TimesNewRomanPSMT" w:hAnsi="TimesNewRomanPSMT"/>
          <w:color w:val="000000"/>
          <w:szCs w:val="28"/>
        </w:rPr>
        <w:t xml:space="preserve"> </w:t>
      </w:r>
      <w:r w:rsidR="0012660F">
        <w:rPr>
          <w:rFonts w:ascii="TimesNewRomanPSMT" w:hAnsi="TimesNewRomanPSMT"/>
          <w:color w:val="000000"/>
          <w:szCs w:val="28"/>
        </w:rPr>
        <w:t>Санкт-Петербургской</w:t>
      </w:r>
      <w:r w:rsidR="00404A45" w:rsidRPr="0060338B">
        <w:rPr>
          <w:rFonts w:ascii="TimesNewRomanPSMT" w:hAnsi="TimesNewRomanPSMT"/>
          <w:color w:val="000000"/>
          <w:szCs w:val="28"/>
        </w:rPr>
        <w:t xml:space="preserve"> избирательной комиссии Российской Федерации от </w:t>
      </w:r>
      <w:r w:rsidR="0012660F">
        <w:rPr>
          <w:rFonts w:ascii="TimesNewRomanPSMT" w:hAnsi="TimesNewRomanPSMT"/>
          <w:color w:val="000000"/>
          <w:szCs w:val="28"/>
        </w:rPr>
        <w:t>06</w:t>
      </w:r>
      <w:r w:rsidR="00404A45">
        <w:rPr>
          <w:rFonts w:ascii="TimesNewRomanPSMT" w:hAnsi="TimesNewRomanPSMT"/>
          <w:color w:val="000000"/>
          <w:szCs w:val="28"/>
        </w:rPr>
        <w:t xml:space="preserve"> </w:t>
      </w:r>
      <w:r w:rsidR="0012660F">
        <w:rPr>
          <w:rFonts w:ascii="TimesNewRomanPSMT" w:hAnsi="TimesNewRomanPSMT"/>
          <w:color w:val="000000"/>
          <w:szCs w:val="28"/>
        </w:rPr>
        <w:t>июня</w:t>
      </w:r>
      <w:r w:rsidR="00404A45">
        <w:rPr>
          <w:rFonts w:ascii="TimesNewRomanPSMT" w:hAnsi="TimesNewRomanPSMT"/>
          <w:color w:val="000000"/>
          <w:szCs w:val="28"/>
        </w:rPr>
        <w:t xml:space="preserve"> 202</w:t>
      </w:r>
      <w:r w:rsidR="0012660F">
        <w:rPr>
          <w:rFonts w:ascii="TimesNewRomanPSMT" w:hAnsi="TimesNewRomanPSMT"/>
          <w:color w:val="000000"/>
          <w:szCs w:val="28"/>
        </w:rPr>
        <w:t>4</w:t>
      </w:r>
      <w:r w:rsidR="00404A45">
        <w:rPr>
          <w:rFonts w:ascii="TimesNewRomanPSMT" w:hAnsi="TimesNewRomanPSMT"/>
          <w:color w:val="000000"/>
          <w:szCs w:val="28"/>
        </w:rPr>
        <w:t xml:space="preserve"> года № </w:t>
      </w:r>
      <w:r w:rsidR="0012660F">
        <w:rPr>
          <w:rFonts w:ascii="TimesNewRomanPSMT" w:hAnsi="TimesNewRomanPSMT"/>
          <w:color w:val="000000"/>
          <w:szCs w:val="28"/>
        </w:rPr>
        <w:t>89-14</w:t>
      </w:r>
      <w:r w:rsidR="00404A45">
        <w:rPr>
          <w:rFonts w:ascii="TimesNewRomanPSMT" w:hAnsi="TimesNewRomanPSMT"/>
          <w:color w:val="000000"/>
          <w:szCs w:val="28"/>
        </w:rPr>
        <w:t xml:space="preserve"> </w:t>
      </w:r>
      <w:r w:rsidR="00404A45" w:rsidRPr="0060338B">
        <w:rPr>
          <w:rFonts w:ascii="TimesNewRomanPSMT" w:hAnsi="TimesNewRomanPSMT"/>
          <w:color w:val="000000"/>
          <w:szCs w:val="28"/>
        </w:rPr>
        <w:t xml:space="preserve">«О размерах </w:t>
      </w:r>
      <w:r w:rsidR="00404A45">
        <w:rPr>
          <w:rFonts w:ascii="TimesNewRomanPSMT" w:hAnsi="TimesNewRomanPSMT"/>
          <w:color w:val="000000"/>
          <w:szCs w:val="28"/>
        </w:rPr>
        <w:br/>
      </w:r>
      <w:r w:rsidR="00404A45" w:rsidRPr="0060338B">
        <w:rPr>
          <w:rFonts w:ascii="TimesNewRomanPSMT" w:hAnsi="TimesNewRomanPSMT"/>
          <w:color w:val="000000"/>
          <w:szCs w:val="28"/>
        </w:rPr>
        <w:t>и порядке выплаты компенсаци</w:t>
      </w:r>
      <w:r w:rsidR="00404A45">
        <w:rPr>
          <w:rFonts w:ascii="TimesNewRomanPSMT" w:hAnsi="TimesNewRomanPSMT"/>
          <w:color w:val="000000"/>
          <w:szCs w:val="28"/>
        </w:rPr>
        <w:t xml:space="preserve">и и дополнительной оплаты труда </w:t>
      </w:r>
      <w:r w:rsidR="00404A45" w:rsidRPr="0060338B">
        <w:rPr>
          <w:rFonts w:ascii="TimesNewRomanPSMT" w:hAnsi="TimesNewRomanPSMT"/>
          <w:color w:val="000000"/>
          <w:szCs w:val="28"/>
        </w:rPr>
        <w:t>(вознаграждения), а также и</w:t>
      </w:r>
      <w:r w:rsidR="00404A45">
        <w:rPr>
          <w:rFonts w:ascii="TimesNewRomanPSMT" w:hAnsi="TimesNewRomanPSMT"/>
          <w:color w:val="000000"/>
          <w:szCs w:val="28"/>
        </w:rPr>
        <w:t xml:space="preserve">ных выплат в период подготовки </w:t>
      </w:r>
      <w:r w:rsidR="00404A45" w:rsidRPr="0060338B">
        <w:rPr>
          <w:rFonts w:ascii="TimesNewRomanPSMT" w:hAnsi="TimesNewRomanPSMT"/>
          <w:color w:val="000000"/>
          <w:szCs w:val="28"/>
        </w:rPr>
        <w:t xml:space="preserve">и проведения выборов </w:t>
      </w:r>
      <w:r w:rsidR="0012660F">
        <w:rPr>
          <w:rFonts w:ascii="TimesNewRomanPSMT" w:hAnsi="TimesNewRomanPSMT"/>
          <w:color w:val="000000"/>
          <w:szCs w:val="28"/>
        </w:rPr>
        <w:t>высшего должностного лица Санкт-Петербурга-Губернатора Санкт-Петербурга, назначенных на 8 сентября 2024 года</w:t>
      </w:r>
      <w:r w:rsidR="00404A45" w:rsidRPr="0060338B">
        <w:rPr>
          <w:rFonts w:ascii="TimesNewRomanPSMT" w:hAnsi="TimesNewRomanPSMT"/>
          <w:color w:val="000000"/>
          <w:szCs w:val="28"/>
        </w:rPr>
        <w:t xml:space="preserve">», </w:t>
      </w:r>
      <w:r w:rsidR="00404A45">
        <w:rPr>
          <w:szCs w:val="28"/>
        </w:rPr>
        <w:t xml:space="preserve">Территориальная </w:t>
      </w:r>
      <w:r w:rsidR="00404A45" w:rsidRPr="0060338B">
        <w:rPr>
          <w:szCs w:val="28"/>
        </w:rPr>
        <w:t xml:space="preserve">избирательная комиссия № </w:t>
      </w:r>
      <w:r w:rsidR="00404A45">
        <w:rPr>
          <w:szCs w:val="28"/>
        </w:rPr>
        <w:t>22</w:t>
      </w:r>
      <w:proofErr w:type="gramEnd"/>
    </w:p>
    <w:p w:rsidR="002912DA" w:rsidRPr="00B974D7" w:rsidRDefault="00310840" w:rsidP="00262CF2">
      <w:pPr>
        <w:ind w:firstLine="720"/>
        <w:jc w:val="both"/>
        <w:rPr>
          <w:szCs w:val="28"/>
        </w:rPr>
      </w:pPr>
      <w:r w:rsidRPr="00310840">
        <w:rPr>
          <w:b/>
          <w:szCs w:val="28"/>
        </w:rPr>
        <w:t>РЕШИЛА:</w:t>
      </w:r>
    </w:p>
    <w:p w:rsidR="002912DA" w:rsidRPr="00B974D7" w:rsidRDefault="002912DA" w:rsidP="00262CF2">
      <w:pPr>
        <w:ind w:firstLine="709"/>
        <w:jc w:val="both"/>
        <w:rPr>
          <w:szCs w:val="28"/>
        </w:rPr>
      </w:pPr>
      <w:r w:rsidRPr="00B974D7">
        <w:rPr>
          <w:szCs w:val="28"/>
        </w:rPr>
        <w:t>1. </w:t>
      </w:r>
      <w:r w:rsidR="00404A45" w:rsidRPr="003D5F93">
        <w:rPr>
          <w:szCs w:val="28"/>
        </w:rPr>
        <w:t xml:space="preserve">Установить сроки выплаты дополнительной оплаты труда (вознаграждения) членам участковых избирательных комиссий с правом решающего голоса, работающим в комиссии не на постоянной (штатной) основе в период подготовки и проведения выборов </w:t>
      </w:r>
      <w:r w:rsidR="0012660F">
        <w:rPr>
          <w:szCs w:val="28"/>
        </w:rPr>
        <w:t>высшего должностного лица Санкт-Петербург</w:t>
      </w:r>
      <w:r w:rsidR="00262CF2">
        <w:rPr>
          <w:szCs w:val="28"/>
        </w:rPr>
        <w:t xml:space="preserve">а-Губернатора Санкт-Петербурга </w:t>
      </w:r>
      <w:r w:rsidR="00404A45" w:rsidRPr="003D5F93">
        <w:rPr>
          <w:szCs w:val="28"/>
        </w:rPr>
        <w:t xml:space="preserve">не позднее </w:t>
      </w:r>
      <w:r w:rsidR="00404A45">
        <w:rPr>
          <w:szCs w:val="28"/>
        </w:rPr>
        <w:t>2</w:t>
      </w:r>
      <w:r w:rsidR="0012660F">
        <w:rPr>
          <w:szCs w:val="28"/>
        </w:rPr>
        <w:t>0</w:t>
      </w:r>
      <w:r w:rsidR="00404A45">
        <w:rPr>
          <w:szCs w:val="28"/>
        </w:rPr>
        <w:t xml:space="preserve"> </w:t>
      </w:r>
      <w:r w:rsidR="0012660F">
        <w:rPr>
          <w:szCs w:val="28"/>
        </w:rPr>
        <w:t>сентября</w:t>
      </w:r>
      <w:r w:rsidR="00404A45">
        <w:rPr>
          <w:szCs w:val="28"/>
        </w:rPr>
        <w:t xml:space="preserve"> 2024 года.</w:t>
      </w:r>
    </w:p>
    <w:p w:rsidR="002912DA" w:rsidRPr="00404A45" w:rsidRDefault="002912DA" w:rsidP="00262CF2">
      <w:pPr>
        <w:widowControl w:val="0"/>
        <w:tabs>
          <w:tab w:val="left" w:pos="0"/>
        </w:tabs>
        <w:ind w:firstLine="709"/>
        <w:jc w:val="both"/>
        <w:rPr>
          <w:rFonts w:eastAsia="Calibri"/>
          <w:szCs w:val="28"/>
          <w:lang w:eastAsia="en-US"/>
        </w:rPr>
      </w:pPr>
      <w:r w:rsidRPr="00B974D7">
        <w:rPr>
          <w:szCs w:val="28"/>
        </w:rPr>
        <w:t>2.</w:t>
      </w:r>
      <w:r w:rsidR="00404A45" w:rsidRPr="00404A45">
        <w:rPr>
          <w:rFonts w:eastAsia="Calibri"/>
          <w:szCs w:val="28"/>
          <w:lang w:eastAsia="en-US"/>
        </w:rPr>
        <w:t xml:space="preserve"> </w:t>
      </w:r>
      <w:r w:rsidR="00404A45" w:rsidRPr="003D5F93">
        <w:rPr>
          <w:rFonts w:eastAsia="Calibri"/>
          <w:szCs w:val="28"/>
          <w:lang w:eastAsia="en-US"/>
        </w:rPr>
        <w:t xml:space="preserve">Оплату труда (вознаграждения) членам участковых избирательных комиссий с правом решающего голоса, работающим в комиссии </w:t>
      </w:r>
      <w:r w:rsidR="00404A45">
        <w:rPr>
          <w:rFonts w:eastAsia="Calibri"/>
          <w:szCs w:val="28"/>
          <w:lang w:eastAsia="en-US"/>
        </w:rPr>
        <w:br/>
      </w:r>
      <w:r w:rsidR="00404A45" w:rsidRPr="003D5F93">
        <w:rPr>
          <w:rFonts w:eastAsia="Calibri"/>
          <w:szCs w:val="28"/>
          <w:lang w:eastAsia="en-US"/>
        </w:rPr>
        <w:t xml:space="preserve">не на постоянной (штатной) основе в период подготовки и проведения выборов </w:t>
      </w:r>
      <w:r w:rsidR="0012660F">
        <w:rPr>
          <w:rFonts w:eastAsia="Calibri"/>
          <w:szCs w:val="28"/>
          <w:lang w:eastAsia="en-US"/>
        </w:rPr>
        <w:t>высшего должностного лица Санкт-Петербурга-Губернатора Санкт-Петербурга</w:t>
      </w:r>
      <w:r w:rsidR="00404A45" w:rsidRPr="003D5F93">
        <w:rPr>
          <w:rFonts w:eastAsia="Calibri"/>
          <w:szCs w:val="28"/>
          <w:lang w:eastAsia="en-US"/>
        </w:rPr>
        <w:t xml:space="preserve"> производить в безналичной форме.</w:t>
      </w:r>
    </w:p>
    <w:p w:rsidR="002912DA" w:rsidRPr="00B974D7" w:rsidRDefault="002912DA" w:rsidP="00262CF2">
      <w:pPr>
        <w:ind w:firstLine="720"/>
        <w:jc w:val="both"/>
        <w:rPr>
          <w:szCs w:val="28"/>
        </w:rPr>
      </w:pPr>
      <w:r w:rsidRPr="00B974D7">
        <w:rPr>
          <w:szCs w:val="28"/>
        </w:rPr>
        <w:t>3. </w:t>
      </w:r>
      <w:proofErr w:type="gramStart"/>
      <w:r w:rsidRPr="00B974D7">
        <w:rPr>
          <w:szCs w:val="28"/>
        </w:rPr>
        <w:t>Контроль за</w:t>
      </w:r>
      <w:proofErr w:type="gramEnd"/>
      <w:r w:rsidRPr="00B974D7">
        <w:rPr>
          <w:szCs w:val="28"/>
        </w:rPr>
        <w:t xml:space="preserve"> исполнением настоящего решения возложить на председателя территориа</w:t>
      </w:r>
      <w:r w:rsidR="007E7463">
        <w:rPr>
          <w:szCs w:val="28"/>
        </w:rPr>
        <w:t>льной избирательной комиссии № </w:t>
      </w:r>
      <w:r w:rsidR="00310840">
        <w:rPr>
          <w:szCs w:val="28"/>
        </w:rPr>
        <w:t>22 Ткаченко О.В.</w:t>
      </w:r>
    </w:p>
    <w:p w:rsidR="002912DA" w:rsidRDefault="002912DA" w:rsidP="00262CF2">
      <w:pPr>
        <w:ind w:firstLine="708"/>
        <w:jc w:val="both"/>
        <w:rPr>
          <w:szCs w:val="28"/>
        </w:rPr>
      </w:pPr>
    </w:p>
    <w:p w:rsidR="00262CF2" w:rsidRDefault="00262CF2" w:rsidP="00262CF2">
      <w:pPr>
        <w:ind w:firstLine="708"/>
        <w:jc w:val="both"/>
        <w:rPr>
          <w:szCs w:val="28"/>
        </w:rPr>
      </w:pPr>
    </w:p>
    <w:p w:rsidR="00310840" w:rsidRPr="00B974D7" w:rsidRDefault="00310840" w:rsidP="00262CF2">
      <w:pPr>
        <w:ind w:firstLine="708"/>
        <w:jc w:val="both"/>
        <w:rPr>
          <w:szCs w:val="28"/>
        </w:rPr>
      </w:pPr>
    </w:p>
    <w:p w:rsidR="00310840" w:rsidRDefault="00310840" w:rsidP="00262CF2">
      <w:pPr>
        <w:jc w:val="both"/>
      </w:pPr>
      <w:r>
        <w:t xml:space="preserve">Председатель </w:t>
      </w:r>
    </w:p>
    <w:p w:rsidR="00310840" w:rsidRDefault="00310840" w:rsidP="00262CF2">
      <w:pPr>
        <w:jc w:val="both"/>
      </w:pPr>
      <w:r>
        <w:t xml:space="preserve">Территориальной избирательной комиссии № 22                              О.В.Ткаченко </w:t>
      </w:r>
    </w:p>
    <w:p w:rsidR="00310840" w:rsidRDefault="00310840" w:rsidP="00262CF2">
      <w:pPr>
        <w:jc w:val="both"/>
      </w:pPr>
    </w:p>
    <w:p w:rsidR="00310840" w:rsidRDefault="00310840" w:rsidP="00262CF2">
      <w:pPr>
        <w:jc w:val="both"/>
      </w:pPr>
      <w:r>
        <w:t>Секретарь</w:t>
      </w:r>
    </w:p>
    <w:p w:rsidR="00310840" w:rsidRDefault="00310840" w:rsidP="00262CF2">
      <w:pPr>
        <w:jc w:val="both"/>
      </w:pPr>
      <w:r>
        <w:t xml:space="preserve">Территориальной избирательной комиссии № 22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310840" w:rsidRDefault="00310840" w:rsidP="00262CF2">
      <w:pPr>
        <w:spacing w:line="276" w:lineRule="auto"/>
        <w:jc w:val="both"/>
      </w:pPr>
    </w:p>
    <w:p w:rsidR="002912DA" w:rsidRPr="00177E93" w:rsidRDefault="002912DA" w:rsidP="009E3BBF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br/>
      </w:r>
    </w:p>
    <w:p w:rsidR="00583E2E" w:rsidRPr="00B974D7" w:rsidRDefault="00583E2E" w:rsidP="00F22501">
      <w:pPr>
        <w:spacing w:line="312" w:lineRule="auto"/>
        <w:ind w:firstLine="4962"/>
        <w:rPr>
          <w:szCs w:val="28"/>
        </w:rPr>
      </w:pPr>
    </w:p>
    <w:p w:rsidR="002912DA" w:rsidRPr="00177E93" w:rsidRDefault="002912DA" w:rsidP="00F22501">
      <w:pPr>
        <w:spacing w:line="312" w:lineRule="auto"/>
        <w:ind w:firstLine="709"/>
        <w:rPr>
          <w:b/>
          <w:bCs/>
          <w:szCs w:val="28"/>
        </w:rPr>
      </w:pPr>
    </w:p>
    <w:sectPr w:rsidR="002912DA" w:rsidRPr="00177E93" w:rsidSect="002C4BFD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993" w:right="707" w:bottom="1134" w:left="1418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1CB" w:rsidRDefault="000371CB" w:rsidP="00BA44A7">
      <w:r>
        <w:separator/>
      </w:r>
    </w:p>
  </w:endnote>
  <w:endnote w:type="continuationSeparator" w:id="0">
    <w:p w:rsidR="000371CB" w:rsidRDefault="000371CB" w:rsidP="00BA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43629F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912D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591DB6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8E04BA">
    <w:pPr>
      <w:pStyle w:val="a6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1CB" w:rsidRDefault="000371CB" w:rsidP="00BA44A7">
      <w:r>
        <w:separator/>
      </w:r>
    </w:p>
  </w:footnote>
  <w:footnote w:type="continuationSeparator" w:id="0">
    <w:p w:rsidR="000371CB" w:rsidRDefault="000371CB" w:rsidP="00BA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43629F">
    <w:pPr>
      <w:pStyle w:val="a4"/>
    </w:pPr>
    <w:r>
      <w:fldChar w:fldCharType="begin"/>
    </w:r>
    <w:r w:rsidR="004C2FBF">
      <w:instrText>PAGE   \* MERGEFORMAT</w:instrText>
    </w:r>
    <w:r>
      <w:fldChar w:fldCharType="separate"/>
    </w:r>
    <w:r w:rsidR="00371B33">
      <w:rPr>
        <w:noProof/>
      </w:rPr>
      <w:t>2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4C9"/>
    <w:rsid w:val="00031A73"/>
    <w:rsid w:val="000371CB"/>
    <w:rsid w:val="00041E2D"/>
    <w:rsid w:val="00041F70"/>
    <w:rsid w:val="000638B4"/>
    <w:rsid w:val="00074164"/>
    <w:rsid w:val="00086A6C"/>
    <w:rsid w:val="0009117E"/>
    <w:rsid w:val="00097B37"/>
    <w:rsid w:val="000A12F4"/>
    <w:rsid w:val="000A4109"/>
    <w:rsid w:val="000A55F4"/>
    <w:rsid w:val="000B30C2"/>
    <w:rsid w:val="000C2B4D"/>
    <w:rsid w:val="000C3218"/>
    <w:rsid w:val="000C4D08"/>
    <w:rsid w:val="000D3619"/>
    <w:rsid w:val="000E4FE7"/>
    <w:rsid w:val="000E5015"/>
    <w:rsid w:val="000F1370"/>
    <w:rsid w:val="000F1E9D"/>
    <w:rsid w:val="000F330D"/>
    <w:rsid w:val="000F5EAD"/>
    <w:rsid w:val="0010652A"/>
    <w:rsid w:val="001137EB"/>
    <w:rsid w:val="00113EF6"/>
    <w:rsid w:val="0012660F"/>
    <w:rsid w:val="00132A2C"/>
    <w:rsid w:val="00136299"/>
    <w:rsid w:val="001576DF"/>
    <w:rsid w:val="00163255"/>
    <w:rsid w:val="00170383"/>
    <w:rsid w:val="00175EC0"/>
    <w:rsid w:val="00177E93"/>
    <w:rsid w:val="00192676"/>
    <w:rsid w:val="0019433B"/>
    <w:rsid w:val="001B364F"/>
    <w:rsid w:val="001B4341"/>
    <w:rsid w:val="001C5406"/>
    <w:rsid w:val="001F4CED"/>
    <w:rsid w:val="001F7B3D"/>
    <w:rsid w:val="002030FE"/>
    <w:rsid w:val="0021023C"/>
    <w:rsid w:val="0021373E"/>
    <w:rsid w:val="00220679"/>
    <w:rsid w:val="002479CF"/>
    <w:rsid w:val="00252BEA"/>
    <w:rsid w:val="00262CF2"/>
    <w:rsid w:val="00270826"/>
    <w:rsid w:val="00271AB1"/>
    <w:rsid w:val="00272017"/>
    <w:rsid w:val="0027734F"/>
    <w:rsid w:val="00280F06"/>
    <w:rsid w:val="00282986"/>
    <w:rsid w:val="00284634"/>
    <w:rsid w:val="002912DA"/>
    <w:rsid w:val="00291E9F"/>
    <w:rsid w:val="002A0001"/>
    <w:rsid w:val="002A14EF"/>
    <w:rsid w:val="002B419D"/>
    <w:rsid w:val="002C29DA"/>
    <w:rsid w:val="002C3716"/>
    <w:rsid w:val="002C4BFD"/>
    <w:rsid w:val="002C7DA1"/>
    <w:rsid w:val="002D30C3"/>
    <w:rsid w:val="002D3E85"/>
    <w:rsid w:val="002D66F2"/>
    <w:rsid w:val="002F1C84"/>
    <w:rsid w:val="002F6E4C"/>
    <w:rsid w:val="00304B6D"/>
    <w:rsid w:val="00310840"/>
    <w:rsid w:val="003145D5"/>
    <w:rsid w:val="003200F6"/>
    <w:rsid w:val="00321F3E"/>
    <w:rsid w:val="003331B2"/>
    <w:rsid w:val="003342B7"/>
    <w:rsid w:val="003417C8"/>
    <w:rsid w:val="003500A3"/>
    <w:rsid w:val="00350E17"/>
    <w:rsid w:val="00353F6A"/>
    <w:rsid w:val="003555AD"/>
    <w:rsid w:val="00357E21"/>
    <w:rsid w:val="00371B33"/>
    <w:rsid w:val="00385EF0"/>
    <w:rsid w:val="0039270E"/>
    <w:rsid w:val="00397553"/>
    <w:rsid w:val="003C2B84"/>
    <w:rsid w:val="003D3D21"/>
    <w:rsid w:val="003D5FFD"/>
    <w:rsid w:val="003D654D"/>
    <w:rsid w:val="003E2041"/>
    <w:rsid w:val="003F4D14"/>
    <w:rsid w:val="00401A12"/>
    <w:rsid w:val="004045DD"/>
    <w:rsid w:val="00404A45"/>
    <w:rsid w:val="004200BE"/>
    <w:rsid w:val="004240E5"/>
    <w:rsid w:val="00424DEC"/>
    <w:rsid w:val="0043629F"/>
    <w:rsid w:val="004420F0"/>
    <w:rsid w:val="004449DB"/>
    <w:rsid w:val="00444DE0"/>
    <w:rsid w:val="00445A6E"/>
    <w:rsid w:val="00450252"/>
    <w:rsid w:val="004526F4"/>
    <w:rsid w:val="0047442F"/>
    <w:rsid w:val="0047732F"/>
    <w:rsid w:val="004958AE"/>
    <w:rsid w:val="004A1763"/>
    <w:rsid w:val="004A6C5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23C9"/>
    <w:rsid w:val="005024B4"/>
    <w:rsid w:val="00502D1F"/>
    <w:rsid w:val="00511260"/>
    <w:rsid w:val="005153CE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7FC7"/>
    <w:rsid w:val="005A00FB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27EC1"/>
    <w:rsid w:val="00631CD4"/>
    <w:rsid w:val="00633873"/>
    <w:rsid w:val="00637FEB"/>
    <w:rsid w:val="00643EF4"/>
    <w:rsid w:val="00660764"/>
    <w:rsid w:val="00662B48"/>
    <w:rsid w:val="006641C3"/>
    <w:rsid w:val="00675FF2"/>
    <w:rsid w:val="00697F49"/>
    <w:rsid w:val="006A6C4D"/>
    <w:rsid w:val="006A776B"/>
    <w:rsid w:val="006B05AC"/>
    <w:rsid w:val="006D132A"/>
    <w:rsid w:val="006D1A4A"/>
    <w:rsid w:val="006D1FDD"/>
    <w:rsid w:val="006D2882"/>
    <w:rsid w:val="006F435C"/>
    <w:rsid w:val="006F6876"/>
    <w:rsid w:val="006F6C89"/>
    <w:rsid w:val="00701CB4"/>
    <w:rsid w:val="00703405"/>
    <w:rsid w:val="00703425"/>
    <w:rsid w:val="007073B2"/>
    <w:rsid w:val="00713AD3"/>
    <w:rsid w:val="00721FF3"/>
    <w:rsid w:val="00723F9E"/>
    <w:rsid w:val="00744F0E"/>
    <w:rsid w:val="00745F9A"/>
    <w:rsid w:val="00747261"/>
    <w:rsid w:val="00752B79"/>
    <w:rsid w:val="00757BB2"/>
    <w:rsid w:val="00765414"/>
    <w:rsid w:val="00765DDF"/>
    <w:rsid w:val="00777728"/>
    <w:rsid w:val="007848A6"/>
    <w:rsid w:val="00787B95"/>
    <w:rsid w:val="007936E0"/>
    <w:rsid w:val="007A7713"/>
    <w:rsid w:val="007B1607"/>
    <w:rsid w:val="007B5891"/>
    <w:rsid w:val="007B7BFA"/>
    <w:rsid w:val="007C241F"/>
    <w:rsid w:val="007E7463"/>
    <w:rsid w:val="007F27D1"/>
    <w:rsid w:val="008170A1"/>
    <w:rsid w:val="008200A4"/>
    <w:rsid w:val="008346A2"/>
    <w:rsid w:val="0084346B"/>
    <w:rsid w:val="008544BC"/>
    <w:rsid w:val="008720FE"/>
    <w:rsid w:val="00873831"/>
    <w:rsid w:val="0088391E"/>
    <w:rsid w:val="00891C4A"/>
    <w:rsid w:val="00892928"/>
    <w:rsid w:val="00894E5E"/>
    <w:rsid w:val="008A0C22"/>
    <w:rsid w:val="008B66B7"/>
    <w:rsid w:val="008C61F0"/>
    <w:rsid w:val="008D42BB"/>
    <w:rsid w:val="008D7412"/>
    <w:rsid w:val="008D7AD6"/>
    <w:rsid w:val="008E04BA"/>
    <w:rsid w:val="008F0B01"/>
    <w:rsid w:val="008F20D5"/>
    <w:rsid w:val="008F3E2E"/>
    <w:rsid w:val="00906B1A"/>
    <w:rsid w:val="00911513"/>
    <w:rsid w:val="00916065"/>
    <w:rsid w:val="00925ECF"/>
    <w:rsid w:val="0096306C"/>
    <w:rsid w:val="00973669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7CB4"/>
    <w:rsid w:val="009B7FFD"/>
    <w:rsid w:val="009C50E2"/>
    <w:rsid w:val="009E0796"/>
    <w:rsid w:val="009E0AAB"/>
    <w:rsid w:val="009E2272"/>
    <w:rsid w:val="009E3BBF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54299"/>
    <w:rsid w:val="00A65E82"/>
    <w:rsid w:val="00A66F14"/>
    <w:rsid w:val="00A7312F"/>
    <w:rsid w:val="00A7537E"/>
    <w:rsid w:val="00A7561E"/>
    <w:rsid w:val="00A75715"/>
    <w:rsid w:val="00A806FE"/>
    <w:rsid w:val="00A85437"/>
    <w:rsid w:val="00A95D05"/>
    <w:rsid w:val="00AB591B"/>
    <w:rsid w:val="00AB5D71"/>
    <w:rsid w:val="00AB7789"/>
    <w:rsid w:val="00AD14E1"/>
    <w:rsid w:val="00AE154B"/>
    <w:rsid w:val="00AE689C"/>
    <w:rsid w:val="00AF5082"/>
    <w:rsid w:val="00B07638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0F46"/>
    <w:rsid w:val="00B92C01"/>
    <w:rsid w:val="00B974D7"/>
    <w:rsid w:val="00BA44A7"/>
    <w:rsid w:val="00BA7926"/>
    <w:rsid w:val="00BB5E5E"/>
    <w:rsid w:val="00BB7518"/>
    <w:rsid w:val="00BB7C16"/>
    <w:rsid w:val="00BB7DE7"/>
    <w:rsid w:val="00BC25E2"/>
    <w:rsid w:val="00BC2FEC"/>
    <w:rsid w:val="00BD10D5"/>
    <w:rsid w:val="00BD1EDC"/>
    <w:rsid w:val="00BE4874"/>
    <w:rsid w:val="00BE5FAE"/>
    <w:rsid w:val="00BF2666"/>
    <w:rsid w:val="00BF3182"/>
    <w:rsid w:val="00C03ACA"/>
    <w:rsid w:val="00C174C9"/>
    <w:rsid w:val="00C4045E"/>
    <w:rsid w:val="00C518DE"/>
    <w:rsid w:val="00C55374"/>
    <w:rsid w:val="00C57B0E"/>
    <w:rsid w:val="00C73589"/>
    <w:rsid w:val="00C75267"/>
    <w:rsid w:val="00C819B6"/>
    <w:rsid w:val="00C84708"/>
    <w:rsid w:val="00C84A60"/>
    <w:rsid w:val="00C86425"/>
    <w:rsid w:val="00C91692"/>
    <w:rsid w:val="00CA0A9E"/>
    <w:rsid w:val="00CA3E05"/>
    <w:rsid w:val="00CB660B"/>
    <w:rsid w:val="00CB6FC4"/>
    <w:rsid w:val="00CC1925"/>
    <w:rsid w:val="00CD2889"/>
    <w:rsid w:val="00CD4F8C"/>
    <w:rsid w:val="00CE0AD5"/>
    <w:rsid w:val="00CF03F5"/>
    <w:rsid w:val="00CF4D33"/>
    <w:rsid w:val="00D02A60"/>
    <w:rsid w:val="00D02FAC"/>
    <w:rsid w:val="00D12250"/>
    <w:rsid w:val="00D148CB"/>
    <w:rsid w:val="00D216B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6374"/>
    <w:rsid w:val="00DD25EF"/>
    <w:rsid w:val="00DE3990"/>
    <w:rsid w:val="00DE572A"/>
    <w:rsid w:val="00E07113"/>
    <w:rsid w:val="00E10740"/>
    <w:rsid w:val="00E1743F"/>
    <w:rsid w:val="00E1767E"/>
    <w:rsid w:val="00E236C4"/>
    <w:rsid w:val="00E25903"/>
    <w:rsid w:val="00E27145"/>
    <w:rsid w:val="00E2781B"/>
    <w:rsid w:val="00E30C26"/>
    <w:rsid w:val="00E3113F"/>
    <w:rsid w:val="00E31F18"/>
    <w:rsid w:val="00E522F2"/>
    <w:rsid w:val="00E52B8F"/>
    <w:rsid w:val="00E55D47"/>
    <w:rsid w:val="00E57CB5"/>
    <w:rsid w:val="00E64503"/>
    <w:rsid w:val="00E8036D"/>
    <w:rsid w:val="00E81DC1"/>
    <w:rsid w:val="00E93AF6"/>
    <w:rsid w:val="00E94AE7"/>
    <w:rsid w:val="00E96EF4"/>
    <w:rsid w:val="00EA1510"/>
    <w:rsid w:val="00EA40DE"/>
    <w:rsid w:val="00EB0BC1"/>
    <w:rsid w:val="00EB585F"/>
    <w:rsid w:val="00EC01A7"/>
    <w:rsid w:val="00EC1C93"/>
    <w:rsid w:val="00EC601F"/>
    <w:rsid w:val="00ED4B20"/>
    <w:rsid w:val="00ED5B76"/>
    <w:rsid w:val="00ED79DF"/>
    <w:rsid w:val="00EE394F"/>
    <w:rsid w:val="00EE7023"/>
    <w:rsid w:val="00F0296B"/>
    <w:rsid w:val="00F0601C"/>
    <w:rsid w:val="00F10DA8"/>
    <w:rsid w:val="00F172C8"/>
    <w:rsid w:val="00F20C3D"/>
    <w:rsid w:val="00F22501"/>
    <w:rsid w:val="00F26F1E"/>
    <w:rsid w:val="00F3394C"/>
    <w:rsid w:val="00F34DC6"/>
    <w:rsid w:val="00F41BB1"/>
    <w:rsid w:val="00F432B9"/>
    <w:rsid w:val="00F51398"/>
    <w:rsid w:val="00F51855"/>
    <w:rsid w:val="00F51F00"/>
    <w:rsid w:val="00F61974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styleId="ad">
    <w:name w:val="No Spacing"/>
    <w:uiPriority w:val="1"/>
    <w:qFormat/>
    <w:rsid w:val="003108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A846D-3DA3-4571-B75B-AD2FFCA3C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13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</dc:creator>
  <cp:lastModifiedBy>ТИК22</cp:lastModifiedBy>
  <cp:revision>7</cp:revision>
  <cp:lastPrinted>2024-08-23T09:42:00Z</cp:lastPrinted>
  <dcterms:created xsi:type="dcterms:W3CDTF">2024-08-21T10:35:00Z</dcterms:created>
  <dcterms:modified xsi:type="dcterms:W3CDTF">2024-08-23T09:42:00Z</dcterms:modified>
</cp:coreProperties>
</file>